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FD2B7" w14:textId="77777777" w:rsidR="00192B0F" w:rsidRPr="0089545E" w:rsidRDefault="00192B0F" w:rsidP="00192B0F">
      <w:pPr>
        <w:widowControl/>
        <w:shd w:val="clear" w:color="auto" w:fill="FFFFFF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89545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附表</w:t>
      </w:r>
    </w:p>
    <w:p w14:paraId="31137E57" w14:textId="77777777" w:rsidR="00192B0F" w:rsidRPr="0089545E" w:rsidRDefault="00192B0F" w:rsidP="00192B0F">
      <w:pPr>
        <w:widowControl/>
        <w:shd w:val="clear" w:color="auto" w:fill="FFFFFF"/>
        <w:jc w:val="center"/>
        <w:rPr>
          <w:rFonts w:ascii="方正小标宋简体" w:eastAsia="方正小标宋简体" w:hAnsi="仿宋" w:cs="Arial" w:hint="eastAsia"/>
          <w:color w:val="000000"/>
          <w:kern w:val="0"/>
          <w:sz w:val="44"/>
          <w:szCs w:val="32"/>
        </w:rPr>
      </w:pPr>
      <w:r w:rsidRPr="0089545E">
        <w:rPr>
          <w:rFonts w:ascii="方正小标宋简体" w:eastAsia="方正小标宋简体" w:hAnsi="仿宋" w:hint="eastAsia"/>
          <w:color w:val="000000"/>
          <w:sz w:val="44"/>
          <w:szCs w:val="32"/>
        </w:rPr>
        <w:t>出租车票报销明细表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800"/>
        <w:gridCol w:w="1424"/>
        <w:gridCol w:w="1050"/>
        <w:gridCol w:w="1175"/>
        <w:gridCol w:w="925"/>
        <w:gridCol w:w="1081"/>
        <w:gridCol w:w="1134"/>
      </w:tblGrid>
      <w:tr w:rsidR="00192B0F" w:rsidRPr="00605C00" w14:paraId="5752CA9E" w14:textId="77777777" w:rsidTr="00A51CEC">
        <w:tc>
          <w:tcPr>
            <w:tcW w:w="770" w:type="dxa"/>
          </w:tcPr>
          <w:p w14:paraId="53E28A80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800" w:type="dxa"/>
          </w:tcPr>
          <w:p w14:paraId="34E82180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1424" w:type="dxa"/>
          </w:tcPr>
          <w:p w14:paraId="4859EC8A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Cs w:val="28"/>
              </w:rPr>
              <w:t>事由</w:t>
            </w:r>
          </w:p>
        </w:tc>
        <w:tc>
          <w:tcPr>
            <w:tcW w:w="1050" w:type="dxa"/>
          </w:tcPr>
          <w:p w14:paraId="3CD43716" w14:textId="77777777" w:rsidR="00192B0F" w:rsidRPr="0089545E" w:rsidRDefault="00192B0F" w:rsidP="00A51CE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Cs w:val="28"/>
              </w:rPr>
              <w:t>出发地</w:t>
            </w:r>
          </w:p>
        </w:tc>
        <w:tc>
          <w:tcPr>
            <w:tcW w:w="1175" w:type="dxa"/>
          </w:tcPr>
          <w:p w14:paraId="34520F60" w14:textId="77777777" w:rsidR="00192B0F" w:rsidRPr="0089545E" w:rsidRDefault="00192B0F" w:rsidP="00A51CE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Cs w:val="28"/>
              </w:rPr>
              <w:t>目的地</w:t>
            </w:r>
          </w:p>
        </w:tc>
        <w:tc>
          <w:tcPr>
            <w:tcW w:w="925" w:type="dxa"/>
          </w:tcPr>
          <w:p w14:paraId="4B249B2F" w14:textId="77777777" w:rsidR="00192B0F" w:rsidRPr="0089545E" w:rsidRDefault="00192B0F" w:rsidP="00A51CE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Cs w:val="28"/>
              </w:rPr>
              <w:t>金额</w:t>
            </w:r>
          </w:p>
        </w:tc>
        <w:tc>
          <w:tcPr>
            <w:tcW w:w="1081" w:type="dxa"/>
          </w:tcPr>
          <w:p w14:paraId="56623496" w14:textId="77777777" w:rsidR="00192B0F" w:rsidRPr="0089545E" w:rsidRDefault="00192B0F" w:rsidP="00A51CE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Cs w:val="28"/>
              </w:rPr>
              <w:t>乘车人</w:t>
            </w:r>
          </w:p>
        </w:tc>
        <w:tc>
          <w:tcPr>
            <w:tcW w:w="1134" w:type="dxa"/>
          </w:tcPr>
          <w:p w14:paraId="10884885" w14:textId="77777777" w:rsidR="00192B0F" w:rsidRPr="0089545E" w:rsidRDefault="00192B0F" w:rsidP="00A51CE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Cs w:val="28"/>
              </w:rPr>
              <w:t>合乘人</w:t>
            </w:r>
          </w:p>
        </w:tc>
      </w:tr>
      <w:tr w:rsidR="00192B0F" w:rsidRPr="00605C00" w14:paraId="3AC62E07" w14:textId="77777777" w:rsidTr="00A51CEC">
        <w:tc>
          <w:tcPr>
            <w:tcW w:w="770" w:type="dxa"/>
          </w:tcPr>
          <w:p w14:paraId="1E33E0FF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Cs w:val="28"/>
              </w:rPr>
              <w:t>1</w:t>
            </w:r>
          </w:p>
        </w:tc>
        <w:tc>
          <w:tcPr>
            <w:tcW w:w="800" w:type="dxa"/>
          </w:tcPr>
          <w:p w14:paraId="474B690F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</w:tcPr>
          <w:p w14:paraId="330A36CC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9E4FB7D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5090B9E9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dxa"/>
          </w:tcPr>
          <w:p w14:paraId="5B38EEC4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322CCE37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EFD4DD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92B0F" w:rsidRPr="00605C00" w14:paraId="6B4DF975" w14:textId="77777777" w:rsidTr="00A51CEC">
        <w:tc>
          <w:tcPr>
            <w:tcW w:w="770" w:type="dxa"/>
          </w:tcPr>
          <w:p w14:paraId="5FE0933D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Cs w:val="28"/>
              </w:rPr>
              <w:t>2</w:t>
            </w:r>
          </w:p>
        </w:tc>
        <w:tc>
          <w:tcPr>
            <w:tcW w:w="800" w:type="dxa"/>
          </w:tcPr>
          <w:p w14:paraId="457D7D0D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</w:tcPr>
          <w:p w14:paraId="7A333928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A24A0C8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0A38C5D7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dxa"/>
          </w:tcPr>
          <w:p w14:paraId="3F0A90E3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13652EC2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BF773C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92B0F" w:rsidRPr="00605C00" w14:paraId="06323061" w14:textId="77777777" w:rsidTr="00A51CEC">
        <w:tc>
          <w:tcPr>
            <w:tcW w:w="770" w:type="dxa"/>
          </w:tcPr>
          <w:p w14:paraId="2967F458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Cs w:val="28"/>
              </w:rPr>
              <w:t>3</w:t>
            </w:r>
          </w:p>
        </w:tc>
        <w:tc>
          <w:tcPr>
            <w:tcW w:w="800" w:type="dxa"/>
          </w:tcPr>
          <w:p w14:paraId="14158ABF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</w:tcPr>
          <w:p w14:paraId="19786C66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BE34292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87DB9C0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dxa"/>
          </w:tcPr>
          <w:p w14:paraId="2A4BC501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37D1916E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C4E92C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92B0F" w:rsidRPr="00605C00" w14:paraId="4A3BFFB1" w14:textId="77777777" w:rsidTr="00A51CEC">
        <w:tc>
          <w:tcPr>
            <w:tcW w:w="770" w:type="dxa"/>
          </w:tcPr>
          <w:p w14:paraId="4E76A239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28"/>
              </w:rPr>
            </w:pPr>
            <w:r w:rsidRPr="0089545E">
              <w:rPr>
                <w:rFonts w:ascii="仿宋" w:eastAsia="仿宋" w:hAnsi="仿宋" w:cs="Arial"/>
                <w:b/>
                <w:color w:val="000000"/>
                <w:kern w:val="0"/>
                <w:szCs w:val="28"/>
              </w:rPr>
              <w:t>…</w:t>
            </w:r>
          </w:p>
        </w:tc>
        <w:tc>
          <w:tcPr>
            <w:tcW w:w="800" w:type="dxa"/>
          </w:tcPr>
          <w:p w14:paraId="383A4C42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</w:tcPr>
          <w:p w14:paraId="2F8C5ADE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686B6CA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91F2970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dxa"/>
          </w:tcPr>
          <w:p w14:paraId="6B85A785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0178807F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E64043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92B0F" w:rsidRPr="00605C00" w14:paraId="0BBE8FC0" w14:textId="77777777" w:rsidTr="00A51CEC">
        <w:tc>
          <w:tcPr>
            <w:tcW w:w="770" w:type="dxa"/>
          </w:tcPr>
          <w:p w14:paraId="7ACCF4DD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49" w:type="dxa"/>
            <w:gridSpan w:val="4"/>
          </w:tcPr>
          <w:p w14:paraId="23DAB66D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 w:val="28"/>
                <w:szCs w:val="28"/>
              </w:rPr>
              <w:t>报销合计</w:t>
            </w:r>
          </w:p>
        </w:tc>
        <w:tc>
          <w:tcPr>
            <w:tcW w:w="925" w:type="dxa"/>
          </w:tcPr>
          <w:p w14:paraId="18953C0E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302DB15D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3FA132D" w14:textId="77777777" w:rsidR="00192B0F" w:rsidRPr="0089545E" w:rsidRDefault="00192B0F" w:rsidP="00A51CEC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192B0F" w:rsidRPr="00605C00" w14:paraId="4506B6C4" w14:textId="77777777" w:rsidTr="00A51CEC">
        <w:trPr>
          <w:trHeight w:val="2682"/>
        </w:trPr>
        <w:tc>
          <w:tcPr>
            <w:tcW w:w="5219" w:type="dxa"/>
            <w:gridSpan w:val="5"/>
          </w:tcPr>
          <w:p w14:paraId="289D6988" w14:textId="77777777" w:rsidR="00192B0F" w:rsidRPr="0089545E" w:rsidRDefault="00192B0F" w:rsidP="00A51CEC">
            <w:pPr>
              <w:widowControl/>
              <w:spacing w:line="360" w:lineRule="auto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 w:val="28"/>
                <w:szCs w:val="28"/>
              </w:rPr>
              <w:t>特殊事项说明：</w:t>
            </w:r>
          </w:p>
        </w:tc>
        <w:tc>
          <w:tcPr>
            <w:tcW w:w="3140" w:type="dxa"/>
            <w:gridSpan w:val="3"/>
          </w:tcPr>
          <w:p w14:paraId="39E64366" w14:textId="77777777" w:rsidR="00192B0F" w:rsidRPr="0089545E" w:rsidRDefault="00192B0F" w:rsidP="00A51CEC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 w:val="28"/>
                <w:szCs w:val="28"/>
              </w:rPr>
              <w:t>特殊事项审批意见：</w:t>
            </w:r>
          </w:p>
          <w:p w14:paraId="51B47459" w14:textId="77777777" w:rsidR="00192B0F" w:rsidRPr="0089545E" w:rsidRDefault="00192B0F" w:rsidP="00A51CEC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 w:val="28"/>
                <w:szCs w:val="28"/>
              </w:rPr>
              <w:t>审批人签字：</w:t>
            </w:r>
          </w:p>
          <w:p w14:paraId="12E06170" w14:textId="77777777" w:rsidR="00192B0F" w:rsidRPr="0089545E" w:rsidRDefault="00192B0F" w:rsidP="00A51CEC">
            <w:pPr>
              <w:widowControl/>
              <w:spacing w:line="360" w:lineRule="auto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  <w:r w:rsidRPr="0089545E">
              <w:rPr>
                <w:rFonts w:ascii="仿宋" w:eastAsia="仿宋" w:hAnsi="仿宋" w:cs="Arial" w:hint="eastAsia"/>
                <w:b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 w14:paraId="2D9E5612" w14:textId="77777777" w:rsidR="00192B0F" w:rsidRPr="0089545E" w:rsidRDefault="00192B0F" w:rsidP="00192B0F">
      <w:pPr>
        <w:widowControl/>
        <w:shd w:val="clear" w:color="auto" w:fill="FFFFFF"/>
        <w:snapToGrid w:val="0"/>
        <w:ind w:left="440" w:hangingChars="200" w:hanging="440"/>
        <w:jc w:val="left"/>
        <w:rPr>
          <w:rFonts w:ascii="仿宋" w:eastAsia="仿宋" w:hAnsi="仿宋" w:cs="Arial"/>
          <w:color w:val="000000"/>
          <w:kern w:val="0"/>
          <w:sz w:val="24"/>
          <w:szCs w:val="32"/>
        </w:rPr>
      </w:pPr>
      <w:r w:rsidRPr="0089545E">
        <w:rPr>
          <w:rFonts w:ascii="仿宋" w:eastAsia="仿宋" w:hAnsi="仿宋" w:cs="Arial" w:hint="eastAsia"/>
          <w:color w:val="000000"/>
          <w:kern w:val="0"/>
          <w:sz w:val="24"/>
          <w:szCs w:val="32"/>
        </w:rPr>
        <w:t>注：</w:t>
      </w:r>
      <w:r w:rsidRPr="0089545E">
        <w:rPr>
          <w:rFonts w:ascii="仿宋" w:eastAsia="仿宋" w:hAnsi="仿宋" w:cs="Arial"/>
          <w:color w:val="000000"/>
          <w:kern w:val="0"/>
          <w:sz w:val="24"/>
          <w:szCs w:val="32"/>
        </w:rPr>
        <w:t>1.乘车人应准确填列上述信息，如实反映乘车情况；</w:t>
      </w:r>
    </w:p>
    <w:p w14:paraId="2E58B45A" w14:textId="77777777" w:rsidR="00192B0F" w:rsidRPr="0089545E" w:rsidRDefault="00192B0F" w:rsidP="00192B0F">
      <w:pPr>
        <w:widowControl/>
        <w:shd w:val="clear" w:color="auto" w:fill="FFFFFF"/>
        <w:snapToGrid w:val="0"/>
        <w:ind w:left="440" w:hangingChars="200" w:hanging="440"/>
        <w:jc w:val="left"/>
        <w:rPr>
          <w:rFonts w:ascii="仿宋" w:eastAsia="仿宋" w:hAnsi="仿宋" w:cs="Arial"/>
          <w:color w:val="000000"/>
          <w:kern w:val="0"/>
          <w:sz w:val="24"/>
          <w:szCs w:val="32"/>
        </w:rPr>
      </w:pPr>
      <w:r w:rsidRPr="0089545E">
        <w:rPr>
          <w:rFonts w:ascii="仿宋" w:eastAsia="仿宋" w:hAnsi="仿宋" w:cs="Arial"/>
          <w:color w:val="000000"/>
          <w:kern w:val="0"/>
          <w:sz w:val="24"/>
          <w:szCs w:val="32"/>
        </w:rPr>
        <w:t xml:space="preserve">    2.乘车人（单独或多人）在同一天发生两次</w:t>
      </w:r>
      <w:r w:rsidRPr="0089545E">
        <w:rPr>
          <w:rFonts w:ascii="仿宋" w:eastAsia="仿宋" w:hAnsi="仿宋" w:cs="Arial" w:hint="eastAsia"/>
          <w:color w:val="000000"/>
          <w:kern w:val="0"/>
          <w:sz w:val="24"/>
          <w:szCs w:val="32"/>
        </w:rPr>
        <w:t>及以上乘坐同一辆出租车或其他特殊情况时，应当在“特殊事项说明”栏内进行说明，并由所在课题组（部门）负责人签署“情况属实，同意报销”的意见后方可提交报销，</w:t>
      </w:r>
      <w:r w:rsidRPr="0089545E">
        <w:rPr>
          <w:rFonts w:ascii="仿宋" w:eastAsia="仿宋" w:hAnsi="仿宋" w:cs="Helvetica" w:hint="eastAsia"/>
          <w:color w:val="000000"/>
          <w:sz w:val="24"/>
          <w:szCs w:val="28"/>
        </w:rPr>
        <w:t>乘车人为课题组长（部门负责人）的特殊事项由实验室负责人（分管所领导）签署特殊事项审批意见；</w:t>
      </w:r>
    </w:p>
    <w:p w14:paraId="1C0BA2EF" w14:textId="77777777" w:rsidR="00192B0F" w:rsidRPr="0089545E" w:rsidRDefault="00192B0F" w:rsidP="00192B0F">
      <w:pPr>
        <w:widowControl/>
        <w:shd w:val="clear" w:color="auto" w:fill="FFFFFF"/>
        <w:snapToGrid w:val="0"/>
        <w:ind w:firstLineChars="200" w:firstLine="440"/>
        <w:jc w:val="left"/>
        <w:rPr>
          <w:rFonts w:ascii="仿宋" w:eastAsia="仿宋" w:hAnsi="仿宋" w:cs="Arial"/>
          <w:color w:val="000000"/>
          <w:kern w:val="0"/>
          <w:sz w:val="24"/>
          <w:szCs w:val="32"/>
        </w:rPr>
      </w:pPr>
      <w:r w:rsidRPr="0089545E">
        <w:rPr>
          <w:rFonts w:ascii="仿宋" w:eastAsia="仿宋" w:hAnsi="仿宋" w:cs="Arial"/>
          <w:color w:val="000000"/>
          <w:kern w:val="0"/>
          <w:sz w:val="24"/>
          <w:szCs w:val="32"/>
        </w:rPr>
        <w:t>3.乘车人应确保乘车事由和票据真实有效</w:t>
      </w:r>
      <w:r w:rsidRPr="0089545E">
        <w:rPr>
          <w:rFonts w:ascii="仿宋" w:eastAsia="仿宋" w:hAnsi="仿宋" w:cs="Arial" w:hint="eastAsia"/>
          <w:color w:val="000000"/>
          <w:kern w:val="0"/>
          <w:sz w:val="24"/>
          <w:szCs w:val="32"/>
        </w:rPr>
        <w:t>；</w:t>
      </w:r>
    </w:p>
    <w:p w14:paraId="0576742F" w14:textId="77777777" w:rsidR="00192B0F" w:rsidRDefault="00192B0F" w:rsidP="00192B0F">
      <w:pPr>
        <w:widowControl/>
        <w:shd w:val="clear" w:color="auto" w:fill="FFFFFF"/>
        <w:snapToGrid w:val="0"/>
        <w:ind w:firstLineChars="200" w:firstLine="440"/>
        <w:jc w:val="left"/>
        <w:rPr>
          <w:rFonts w:ascii="仿宋_GB2312" w:eastAsia="仿宋_GB2312" w:hint="eastAsia"/>
          <w:sz w:val="28"/>
          <w:szCs w:val="28"/>
        </w:rPr>
      </w:pPr>
      <w:r w:rsidRPr="0089545E">
        <w:rPr>
          <w:rFonts w:ascii="仿宋" w:eastAsia="仿宋" w:hAnsi="仿宋" w:cs="Arial" w:hint="eastAsia"/>
          <w:color w:val="000000"/>
          <w:kern w:val="0"/>
          <w:sz w:val="24"/>
          <w:szCs w:val="32"/>
        </w:rPr>
        <w:t>4</w:t>
      </w:r>
      <w:r w:rsidRPr="0089545E">
        <w:rPr>
          <w:rFonts w:ascii="仿宋" w:eastAsia="仿宋" w:hAnsi="仿宋" w:cs="Arial"/>
          <w:color w:val="000000"/>
          <w:kern w:val="0"/>
          <w:sz w:val="24"/>
          <w:szCs w:val="32"/>
        </w:rPr>
        <w:t>.</w:t>
      </w:r>
      <w:r w:rsidRPr="0089545E">
        <w:rPr>
          <w:rFonts w:ascii="仿宋" w:eastAsia="仿宋" w:hAnsi="仿宋" w:cs="Arial" w:hint="eastAsia"/>
          <w:color w:val="000000"/>
          <w:kern w:val="0"/>
          <w:sz w:val="24"/>
          <w:szCs w:val="32"/>
        </w:rPr>
        <w:t>此表可根据需要自行加页。</w:t>
      </w:r>
    </w:p>
    <w:p w14:paraId="2C53DBE2" w14:textId="77777777" w:rsidR="00192B0F" w:rsidRPr="00192B0F" w:rsidRDefault="00192B0F"/>
    <w:sectPr w:rsidR="00192B0F" w:rsidRPr="00192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0F"/>
    <w:rsid w:val="00192B0F"/>
    <w:rsid w:val="00B1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3017"/>
  <w15:chartTrackingRefBased/>
  <w15:docId w15:val="{40B2384F-8B96-410D-A3F1-7D60E955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0F"/>
    <w:pPr>
      <w:widowControl w:val="0"/>
      <w:jc w:val="both"/>
    </w:pPr>
    <w:rPr>
      <w:rFonts w:ascii="Calibri" w:eastAsia="宋体" w:hAnsi="Calibri" w:cs="Times New Roman"/>
      <w:spacing w:val="-1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2024-07-19T07:58:00Z</dcterms:created>
  <dcterms:modified xsi:type="dcterms:W3CDTF">2024-07-19T07:58:00Z</dcterms:modified>
</cp:coreProperties>
</file>