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D1504">
      <w:pPr>
        <w:ind w:right="934" w:rightChars="445"/>
        <w:rPr>
          <w:rFonts w:ascii="仿宋_GB2312" w:hAnsi="Verdana" w:eastAsia="仿宋_GB2312" w:cs="Verdana"/>
          <w:color w:val="000000"/>
          <w:sz w:val="28"/>
          <w:szCs w:val="28"/>
        </w:rPr>
      </w:pPr>
      <w:bookmarkStart w:id="4" w:name="_GoBack"/>
      <w:bookmarkEnd w:id="4"/>
      <w:r>
        <w:rPr>
          <w:rFonts w:hint="eastAsia" w:ascii="仿宋_GB2312" w:hAnsi="Verdana" w:eastAsia="仿宋_GB2312" w:cs="Verdana"/>
          <w:color w:val="000000"/>
          <w:sz w:val="28"/>
          <w:szCs w:val="28"/>
        </w:rPr>
        <w:t>附表：科研财务助理培训内容安排</w:t>
      </w:r>
    </w:p>
    <w:tbl>
      <w:tblPr>
        <w:tblStyle w:val="6"/>
        <w:tblW w:w="97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882"/>
        <w:gridCol w:w="2835"/>
        <w:gridCol w:w="3255"/>
      </w:tblGrid>
      <w:tr w14:paraId="3B720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57A6D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51EF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</w:tr>
      <w:tr w14:paraId="56E21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2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F91B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领导讲话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C50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09：00-09：10</w:t>
            </w:r>
          </w:p>
        </w:tc>
      </w:tr>
      <w:tr w14:paraId="583E5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2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EA23B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bookmarkStart w:id="0" w:name="OLE_LINK3"/>
            <w:bookmarkStart w:id="1" w:name="OLE_LINK4"/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科研财务助理</w:t>
            </w:r>
            <w:bookmarkEnd w:id="0"/>
            <w:bookmarkEnd w:id="1"/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考核测试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AB32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09：10-09：25</w:t>
            </w:r>
          </w:p>
        </w:tc>
      </w:tr>
      <w:tr w14:paraId="4326B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C7387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CFD1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97399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主题</w:t>
            </w:r>
          </w:p>
        </w:tc>
        <w:tc>
          <w:tcPr>
            <w:tcW w:w="3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3472FF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09：25-12：00</w:t>
            </w:r>
          </w:p>
          <w:p w14:paraId="2C2C863E">
            <w:pPr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2FEE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61FD2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纪监审办公室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F773C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孙响响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1DF844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典型案例通报</w:t>
            </w:r>
          </w:p>
        </w:tc>
        <w:tc>
          <w:tcPr>
            <w:tcW w:w="3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9F668">
            <w:pPr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505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1BD8C2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科技处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76BBA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闵娜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CC806F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版面费、专家费报销</w:t>
            </w:r>
          </w:p>
        </w:tc>
        <w:tc>
          <w:tcPr>
            <w:tcW w:w="3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67EF34">
            <w:pPr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3DC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41C557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C8827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吴宇奇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400939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仪器采购与资产管理</w:t>
            </w:r>
          </w:p>
        </w:tc>
        <w:tc>
          <w:tcPr>
            <w:tcW w:w="3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EAD5E">
            <w:pPr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B5B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8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A3E5AE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财务资产处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EF5D0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王晓晓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90FD8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ARP综合财务系统新增功能及常见问题介绍</w:t>
            </w:r>
          </w:p>
        </w:tc>
        <w:tc>
          <w:tcPr>
            <w:tcW w:w="3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819ECB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1031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DFFA47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174A6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宋洁平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34CBA3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日常报销</w:t>
            </w:r>
          </w:p>
        </w:tc>
        <w:tc>
          <w:tcPr>
            <w:tcW w:w="3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5030F">
            <w:pPr>
              <w:widowControl/>
              <w:spacing w:line="48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F4F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CEC1C4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C3B5F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彭娣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AE63B6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预算执行</w:t>
            </w:r>
          </w:p>
        </w:tc>
        <w:tc>
          <w:tcPr>
            <w:tcW w:w="3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3F970">
            <w:pPr>
              <w:widowControl/>
              <w:spacing w:line="48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AB8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9CA67F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C2856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王蓓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9428AE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薪酬与个税</w:t>
            </w:r>
          </w:p>
        </w:tc>
        <w:tc>
          <w:tcPr>
            <w:tcW w:w="3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99950">
            <w:pPr>
              <w:widowControl/>
              <w:spacing w:line="48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1A2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7698C0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bookmarkStart w:id="2" w:name="_Hlk209517772"/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F0200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李冠男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8C8468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横向收入及调账</w:t>
            </w:r>
          </w:p>
        </w:tc>
        <w:tc>
          <w:tcPr>
            <w:tcW w:w="3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04B6B">
            <w:pPr>
              <w:widowControl/>
              <w:spacing w:line="48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bookmarkEnd w:id="2"/>
      <w:tr w14:paraId="4B70E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87345D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0A011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魏薇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395C35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纵向入账及科研用房装修改造</w:t>
            </w:r>
          </w:p>
        </w:tc>
        <w:tc>
          <w:tcPr>
            <w:tcW w:w="3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32149">
            <w:pPr>
              <w:widowControl/>
              <w:spacing w:line="48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98C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23C3EF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bookmarkStart w:id="3" w:name="_Hlk209514904"/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08ACF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刘嘉雯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79D8A7">
            <w:pPr>
              <w:widowControl/>
              <w:spacing w:line="48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收付款及票据管理</w:t>
            </w:r>
          </w:p>
        </w:tc>
        <w:tc>
          <w:tcPr>
            <w:tcW w:w="32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5404">
            <w:pPr>
              <w:widowControl/>
              <w:spacing w:line="48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bookmarkEnd w:id="3"/>
    </w:tbl>
    <w:p w14:paraId="4DF03381">
      <w:pPr>
        <w:spacing w:line="480" w:lineRule="auto"/>
        <w:rPr>
          <w:rFonts w:ascii="仿宋_GB2312" w:hAnsi="Verdana" w:eastAsia="仿宋_GB2312" w:cs="Verdana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30"/>
    <w:rsid w:val="000B78CD"/>
    <w:rsid w:val="000D7AE2"/>
    <w:rsid w:val="00112F95"/>
    <w:rsid w:val="00115C17"/>
    <w:rsid w:val="00147283"/>
    <w:rsid w:val="00323B1C"/>
    <w:rsid w:val="0032717F"/>
    <w:rsid w:val="00373F30"/>
    <w:rsid w:val="00391FF2"/>
    <w:rsid w:val="0041368D"/>
    <w:rsid w:val="00472F78"/>
    <w:rsid w:val="00544901"/>
    <w:rsid w:val="00564314"/>
    <w:rsid w:val="0058638B"/>
    <w:rsid w:val="005B6066"/>
    <w:rsid w:val="0061680F"/>
    <w:rsid w:val="00624225"/>
    <w:rsid w:val="00624EE4"/>
    <w:rsid w:val="00640B32"/>
    <w:rsid w:val="0067046D"/>
    <w:rsid w:val="006750B6"/>
    <w:rsid w:val="00697C28"/>
    <w:rsid w:val="007E1440"/>
    <w:rsid w:val="00802FE3"/>
    <w:rsid w:val="0084698C"/>
    <w:rsid w:val="009005F5"/>
    <w:rsid w:val="009054E0"/>
    <w:rsid w:val="00A956E0"/>
    <w:rsid w:val="00AA3AD0"/>
    <w:rsid w:val="00AD4CCB"/>
    <w:rsid w:val="00B1100D"/>
    <w:rsid w:val="00B768EC"/>
    <w:rsid w:val="00BB28DB"/>
    <w:rsid w:val="00C639A4"/>
    <w:rsid w:val="00C94770"/>
    <w:rsid w:val="00CE5970"/>
    <w:rsid w:val="00D276EE"/>
    <w:rsid w:val="00E95E0C"/>
    <w:rsid w:val="00EB6CB7"/>
    <w:rsid w:val="00F00AFF"/>
    <w:rsid w:val="00F51824"/>
    <w:rsid w:val="00F604D4"/>
    <w:rsid w:val="00FD1A4D"/>
    <w:rsid w:val="6568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323</Words>
  <Characters>361</Characters>
  <Lines>3</Lines>
  <Paragraphs>1</Paragraphs>
  <TotalTime>50</TotalTime>
  <ScaleCrop>false</ScaleCrop>
  <LinksUpToDate>false</LinksUpToDate>
  <CharactersWithSpaces>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2025-09-23T03:39:00Z</dcterms:created>
  <dc:creator>NTKO</dc:creator>
  <cp:lastModifiedBy>WEI</cp:lastModifiedBy>
  <cp:lastPrinted>2025-09-23T06:25:00Z</cp:lastPrinted>
  <dcterms:modified xsi:type="dcterms:W3CDTF">2025-09-23T09:10:27Z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eyJoZGlkIjoiZWM0NGZkYmNlNWEyYTMzYWI1ZjQ0YmQ3ZjU5MjQ1ZmMiLCJ1c2VySWQiOiI0MDI2MjA5NjcifQ==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8C9411EB2CA7431E8376086E213BD3CF_13</vt:lpwstr>
  </property>
</Properties>
</file>