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09" w:rsidRDefault="00B76B09" w:rsidP="00B76B09">
      <w:pPr>
        <w:ind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D059DB">
        <w:rPr>
          <w:rFonts w:asciiTheme="minorEastAsia" w:hAnsiTheme="minorEastAsia" w:hint="eastAsia"/>
          <w:sz w:val="24"/>
          <w:szCs w:val="24"/>
        </w:rPr>
        <w:t>项目经费收支明细查询</w:t>
      </w:r>
      <w:r>
        <w:rPr>
          <w:rFonts w:asciiTheme="minorEastAsia" w:hAnsiTheme="minorEastAsia" w:hint="eastAsia"/>
          <w:sz w:val="24"/>
          <w:szCs w:val="24"/>
        </w:rPr>
        <w:t>方法</w:t>
      </w:r>
    </w:p>
    <w:p w:rsidR="00B76B09" w:rsidRPr="00B76B09" w:rsidRDefault="00B76B09" w:rsidP="00B76B09">
      <w:pPr>
        <w:pStyle w:val="a3"/>
        <w:ind w:firstLineChars="0" w:firstLine="0"/>
        <w:jc w:val="left"/>
        <w:rPr>
          <w:rFonts w:asciiTheme="minorEastAsia" w:hAnsiTheme="minorEastAsia" w:hint="eastAsia"/>
          <w:sz w:val="24"/>
          <w:szCs w:val="24"/>
        </w:rPr>
      </w:pPr>
      <w:r w:rsidRPr="00D059DB">
        <w:rPr>
          <w:rFonts w:asciiTheme="minorEastAsia" w:hAnsiTheme="minorEastAsia" w:hint="eastAsia"/>
          <w:bCs/>
          <w:sz w:val="24"/>
          <w:szCs w:val="24"/>
        </w:rPr>
        <w:t>操作路径</w:t>
      </w:r>
      <w:r w:rsidRPr="00D059DB">
        <w:rPr>
          <w:rFonts w:asciiTheme="minorEastAsia" w:hAnsiTheme="minorEastAsia" w:hint="eastAsia"/>
          <w:sz w:val="24"/>
          <w:szCs w:val="24"/>
        </w:rPr>
        <w:t>：综合财务</w:t>
      </w:r>
      <w:r w:rsidRPr="00D059DB">
        <w:rPr>
          <w:rFonts w:asciiTheme="minorEastAsia" w:hAnsiTheme="minorEastAsia"/>
          <w:sz w:val="24"/>
          <w:szCs w:val="24"/>
        </w:rPr>
        <w:t>&gt;</w:t>
      </w:r>
      <w:r w:rsidRPr="00D059DB">
        <w:rPr>
          <w:rFonts w:asciiTheme="minorEastAsia" w:hAnsiTheme="minorEastAsia" w:hint="eastAsia"/>
          <w:sz w:val="24"/>
          <w:szCs w:val="24"/>
        </w:rPr>
        <w:t>报表管理</w:t>
      </w:r>
      <w:r w:rsidRPr="00D059DB">
        <w:rPr>
          <w:rFonts w:asciiTheme="minorEastAsia" w:hAnsiTheme="minorEastAsia"/>
          <w:sz w:val="24"/>
          <w:szCs w:val="24"/>
        </w:rPr>
        <w:t>&gt;</w:t>
      </w:r>
      <w:r w:rsidRPr="00D059DB">
        <w:rPr>
          <w:rFonts w:asciiTheme="minorEastAsia" w:hAnsiTheme="minorEastAsia" w:hint="eastAsia"/>
          <w:sz w:val="24"/>
          <w:szCs w:val="24"/>
        </w:rPr>
        <w:t>报表查询</w:t>
      </w:r>
    </w:p>
    <w:p w:rsidR="00B76B09" w:rsidRDefault="00B76B09" w:rsidP="00B76B09">
      <w:pPr>
        <w:ind w:firstLine="420"/>
      </w:pPr>
      <w:r>
        <w:rPr>
          <w:noProof/>
        </w:rPr>
        <w:drawing>
          <wp:inline distT="0" distB="0" distL="0" distR="0">
            <wp:extent cx="5274310" cy="34620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B09" w:rsidRDefault="00B76B09" w:rsidP="00B76B09">
      <w:pPr>
        <w:ind w:firstLine="420"/>
      </w:pPr>
      <w:r>
        <w:rPr>
          <w:noProof/>
        </w:rPr>
        <w:drawing>
          <wp:inline distT="0" distB="0" distL="0" distR="0">
            <wp:extent cx="5274310" cy="30346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B09" w:rsidRDefault="00B76B09" w:rsidP="00B76B09">
      <w:pPr>
        <w:ind w:firstLine="420"/>
      </w:pPr>
      <w:r>
        <w:rPr>
          <w:noProof/>
        </w:rPr>
        <w:lastRenderedPageBreak/>
        <w:drawing>
          <wp:inline distT="0" distB="0" distL="0" distR="0">
            <wp:extent cx="5274310" cy="17887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B09" w:rsidRDefault="00B76B09" w:rsidP="00B76B09">
      <w:pPr>
        <w:ind w:firstLine="420"/>
      </w:pPr>
      <w:r>
        <w:rPr>
          <w:noProof/>
        </w:rPr>
        <w:drawing>
          <wp:inline distT="0" distB="0" distL="0" distR="0">
            <wp:extent cx="5274310" cy="12903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694D" w:rsidRPr="00B76B09" w:rsidRDefault="00B8694D" w:rsidP="009E53D8">
      <w:pPr>
        <w:ind w:firstLine="420"/>
      </w:pPr>
    </w:p>
    <w:sectPr w:rsidR="00B8694D" w:rsidRPr="00B76B09" w:rsidSect="00B8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6B09"/>
    <w:rsid w:val="003236A2"/>
    <w:rsid w:val="005F596F"/>
    <w:rsid w:val="0067092E"/>
    <w:rsid w:val="009E53D8"/>
    <w:rsid w:val="00B76B09"/>
    <w:rsid w:val="00B8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B09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B76B0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6B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2021-02-10T04:05:00Z</dcterms:created>
  <dcterms:modified xsi:type="dcterms:W3CDTF">2021-02-10T04:14:00Z</dcterms:modified>
</cp:coreProperties>
</file>